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A95" w:rsidRPr="00324D88" w:rsidRDefault="00DB1AE5" w:rsidP="00AD3D8C">
      <w:pPr>
        <w:pStyle w:val="MMKopfzeile"/>
        <w:rPr>
          <w:color w:val="6E6B60"/>
          <w:lang w:val="it-IT"/>
        </w:rPr>
      </w:pPr>
      <w:r w:rsidRPr="00324D88">
        <w:rPr>
          <w:noProof/>
          <w:sz w:val="32"/>
          <w:lang w:eastAsia="de-CH"/>
        </w:rPr>
        <w:drawing>
          <wp:anchor distT="0" distB="0" distL="114300" distR="114300" simplePos="0" relativeHeight="251659264" behindDoc="0" locked="0" layoutInCell="1" allowOverlap="1" wp14:anchorId="69CFCF46" wp14:editId="644F926F">
            <wp:simplePos x="0" y="0"/>
            <wp:positionH relativeFrom="margin">
              <wp:align>left</wp:align>
            </wp:positionH>
            <wp:positionV relativeFrom="margin">
              <wp:posOffset>406400</wp:posOffset>
            </wp:positionV>
            <wp:extent cx="5667375" cy="739775"/>
            <wp:effectExtent l="0" t="0" r="9525" b="3175"/>
            <wp:wrapSquare wrapText="bothSides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E0A95" w:rsidRPr="00324D88" w:rsidRDefault="002E0A95" w:rsidP="00AD3D8C">
      <w:pPr>
        <w:pStyle w:val="MMKopfzeile"/>
        <w:rPr>
          <w:color w:val="6E6B60"/>
          <w:lang w:val="it-IT"/>
        </w:rPr>
      </w:pPr>
    </w:p>
    <w:p w:rsidR="00AD3D8C" w:rsidRPr="00324D88" w:rsidRDefault="00AD3D8C" w:rsidP="00AD3D8C">
      <w:pPr>
        <w:pStyle w:val="MMKopfzeile"/>
        <w:rPr>
          <w:color w:val="6E6B60"/>
          <w:lang w:val="it-IT"/>
        </w:rPr>
      </w:pPr>
      <w:r w:rsidRPr="00324D88">
        <w:rPr>
          <w:color w:val="6E6B60"/>
          <w:lang w:val="it-IT"/>
        </w:rPr>
        <w:t xml:space="preserve">Schaan, </w:t>
      </w:r>
      <w:r w:rsidRPr="00324D88">
        <w:rPr>
          <w:color w:val="6E6B60"/>
          <w:lang w:val="it-IT"/>
        </w:rPr>
        <w:fldChar w:fldCharType="begin"/>
      </w:r>
      <w:r w:rsidRPr="00324D88">
        <w:rPr>
          <w:color w:val="6E6B60"/>
          <w:lang w:val="it-IT"/>
        </w:rPr>
        <w:instrText xml:space="preserve"> CREATEDATE  \@ "d. MMMM yyyy"  \* MERGEFORMAT </w:instrText>
      </w:r>
      <w:r w:rsidRPr="00324D88">
        <w:rPr>
          <w:color w:val="6E6B60"/>
          <w:lang w:val="it-IT"/>
        </w:rPr>
        <w:fldChar w:fldCharType="separate"/>
      </w:r>
      <w:r w:rsidR="002E0A95" w:rsidRPr="00324D88">
        <w:rPr>
          <w:noProof/>
          <w:color w:val="6E6B60"/>
          <w:lang w:val="it-IT"/>
        </w:rPr>
        <w:t>17. August 2022</w:t>
      </w:r>
      <w:r w:rsidRPr="00324D88">
        <w:rPr>
          <w:color w:val="6E6B60"/>
          <w:lang w:val="it-IT"/>
        </w:rPr>
        <w:fldChar w:fldCharType="end"/>
      </w:r>
    </w:p>
    <w:p w:rsidR="002E0A95" w:rsidRPr="00324D88" w:rsidRDefault="002E0A95" w:rsidP="002E0A95">
      <w:pPr>
        <w:pStyle w:val="MMKopfzeile"/>
        <w:rPr>
          <w:b/>
          <w:color w:val="A2BF2F"/>
          <w:sz w:val="28"/>
          <w:szCs w:val="28"/>
          <w:lang w:val="it-IT"/>
        </w:rPr>
      </w:pPr>
      <w:r w:rsidRPr="00324D88">
        <w:rPr>
          <w:color w:val="6E6B60"/>
          <w:lang w:val="it-IT"/>
        </w:rPr>
        <w:t xml:space="preserve">Comunicato stampa sul </w:t>
      </w:r>
      <w:proofErr w:type="spellStart"/>
      <w:r w:rsidRPr="00324D88">
        <w:rPr>
          <w:color w:val="6E6B60"/>
          <w:lang w:val="it-IT"/>
        </w:rPr>
        <w:t>SettimanaAlpina</w:t>
      </w:r>
      <w:proofErr w:type="spellEnd"/>
      <w:r w:rsidRPr="00324D88">
        <w:rPr>
          <w:color w:val="6E6B60"/>
          <w:lang w:val="it-IT"/>
        </w:rPr>
        <w:t xml:space="preserve"> 2022</w:t>
      </w:r>
    </w:p>
    <w:p w:rsidR="002E0A95" w:rsidRPr="00324D88" w:rsidRDefault="002E0A95" w:rsidP="002E0A95">
      <w:pPr>
        <w:pStyle w:val="MMTitel"/>
        <w:rPr>
          <w:color w:val="A2BF2F"/>
          <w:lang w:val="it-IT"/>
        </w:rPr>
      </w:pPr>
      <w:r w:rsidRPr="00324D88">
        <w:rPr>
          <w:color w:val="A2BF2F"/>
          <w:lang w:val="it-IT"/>
        </w:rPr>
        <w:t>Alpi in transizione</w:t>
      </w:r>
    </w:p>
    <w:p w:rsidR="002E0A95" w:rsidRPr="00324D88" w:rsidRDefault="002E0A95" w:rsidP="002E0A95">
      <w:pPr>
        <w:pStyle w:val="MMFusszeile"/>
        <w:spacing w:before="120"/>
        <w:rPr>
          <w:b/>
          <w:sz w:val="22"/>
          <w:szCs w:val="22"/>
          <w:lang w:val="it-IT"/>
        </w:rPr>
      </w:pPr>
      <w:r w:rsidRPr="00324D88">
        <w:rPr>
          <w:b/>
          <w:sz w:val="22"/>
          <w:szCs w:val="22"/>
          <w:lang w:val="it-IT"/>
        </w:rPr>
        <w:t xml:space="preserve">La transizione ecologica è già in atto nelle Alpi, e noi ci troviamo nel bel mezzo. La </w:t>
      </w:r>
      <w:proofErr w:type="spellStart"/>
      <w:r w:rsidRPr="00324D88">
        <w:rPr>
          <w:b/>
          <w:sz w:val="22"/>
          <w:szCs w:val="22"/>
          <w:lang w:val="it-IT"/>
        </w:rPr>
        <w:t>SettimanaAlpina</w:t>
      </w:r>
      <w:proofErr w:type="spellEnd"/>
      <w:r w:rsidRPr="00324D88">
        <w:rPr>
          <w:b/>
          <w:sz w:val="22"/>
          <w:szCs w:val="22"/>
          <w:lang w:val="it-IT"/>
        </w:rPr>
        <w:t xml:space="preserve"> 2022, che si terrà dal 5 al 7 settembre 2022 a </w:t>
      </w:r>
      <w:proofErr w:type="spellStart"/>
      <w:r w:rsidRPr="00324D88">
        <w:rPr>
          <w:b/>
          <w:sz w:val="22"/>
          <w:szCs w:val="22"/>
          <w:lang w:val="it-IT"/>
        </w:rPr>
        <w:t>Brig-Glis</w:t>
      </w:r>
      <w:proofErr w:type="spellEnd"/>
      <w:r w:rsidRPr="00324D88">
        <w:rPr>
          <w:b/>
          <w:sz w:val="22"/>
          <w:szCs w:val="22"/>
          <w:lang w:val="it-IT"/>
        </w:rPr>
        <w:t xml:space="preserve"> (CH), riunirà cittadini e decisori per discutere i molti aspetti della trasformazione nelle Alpi. CIPRA International è co-organizzatore dell'evento internazionale.</w:t>
      </w:r>
    </w:p>
    <w:p w:rsidR="002E0A95" w:rsidRPr="00324D88" w:rsidRDefault="002E0A95" w:rsidP="002E0A95">
      <w:pPr>
        <w:pStyle w:val="MMFusszeile"/>
        <w:spacing w:before="120"/>
        <w:rPr>
          <w:b/>
          <w:sz w:val="22"/>
          <w:szCs w:val="22"/>
          <w:lang w:val="it-IT"/>
        </w:rPr>
      </w:pPr>
    </w:p>
    <w:p w:rsidR="002E0A95" w:rsidRPr="00324D88" w:rsidRDefault="002E0A95" w:rsidP="002E0A95">
      <w:pPr>
        <w:pStyle w:val="MMFusszeile"/>
        <w:spacing w:before="120"/>
        <w:rPr>
          <w:sz w:val="22"/>
          <w:szCs w:val="22"/>
          <w:lang w:val="it-IT"/>
        </w:rPr>
      </w:pPr>
      <w:bookmarkStart w:id="0" w:name="_GoBack"/>
      <w:r w:rsidRPr="00324D88">
        <w:rPr>
          <w:sz w:val="22"/>
          <w:szCs w:val="22"/>
          <w:lang w:val="it-IT"/>
        </w:rPr>
        <w:t xml:space="preserve">Per affrontare le sfide ambientali e di sostenibilità senza precedenti che ci attendono, dobbiamo modificare il nostro stile di vita e ripensare al consumo di energia, alle modalità di produzione, nonché alla nostra alimentazione… Oltre alla transizione energetica, economica ed agroalimentare, molti sono i </w:t>
      </w:r>
      <w:proofErr w:type="gramStart"/>
      <w:r w:rsidRPr="00324D88">
        <w:rPr>
          <w:sz w:val="22"/>
          <w:szCs w:val="22"/>
          <w:lang w:val="it-IT"/>
        </w:rPr>
        <w:t>settori ,</w:t>
      </w:r>
      <w:proofErr w:type="gramEnd"/>
      <w:r w:rsidRPr="00324D88">
        <w:rPr>
          <w:sz w:val="22"/>
          <w:szCs w:val="22"/>
          <w:lang w:val="it-IT"/>
        </w:rPr>
        <w:t xml:space="preserve"> come il turismo e la mobilità, che stanno avendo un significativo impatto sulla vita sociale e sulla struttura demografica delle comunità alpine. </w:t>
      </w:r>
      <w:r w:rsidRPr="00324D88">
        <w:rPr>
          <w:sz w:val="22"/>
          <w:szCs w:val="22"/>
          <w:lang w:val="it-IT"/>
        </w:rPr>
        <w:tab/>
      </w:r>
    </w:p>
    <w:p w:rsidR="002E0A95" w:rsidRPr="00324D88" w:rsidRDefault="002E0A95" w:rsidP="002E0A95">
      <w:pPr>
        <w:pStyle w:val="MMFusszeile"/>
        <w:spacing w:before="120"/>
        <w:rPr>
          <w:sz w:val="22"/>
          <w:szCs w:val="22"/>
          <w:lang w:val="it-IT"/>
        </w:rPr>
      </w:pPr>
      <w:r w:rsidRPr="00324D88">
        <w:rPr>
          <w:sz w:val="22"/>
          <w:szCs w:val="22"/>
          <w:lang w:val="it-IT"/>
        </w:rPr>
        <w:t xml:space="preserve">Questi temi, e molti altri, verranno approfonditi durante la </w:t>
      </w:r>
      <w:proofErr w:type="spellStart"/>
      <w:r w:rsidRPr="00324D88">
        <w:rPr>
          <w:sz w:val="22"/>
          <w:szCs w:val="22"/>
          <w:lang w:val="it-IT"/>
        </w:rPr>
        <w:t>SettimanaAlpina</w:t>
      </w:r>
      <w:proofErr w:type="spellEnd"/>
      <w:r w:rsidRPr="00324D88">
        <w:rPr>
          <w:sz w:val="22"/>
          <w:szCs w:val="22"/>
          <w:lang w:val="it-IT"/>
        </w:rPr>
        <w:t xml:space="preserve"> 2022 a </w:t>
      </w:r>
      <w:proofErr w:type="spellStart"/>
      <w:r w:rsidRPr="00324D88">
        <w:rPr>
          <w:sz w:val="22"/>
          <w:szCs w:val="22"/>
          <w:lang w:val="it-IT"/>
        </w:rPr>
        <w:t>Brig-Glis</w:t>
      </w:r>
      <w:proofErr w:type="spellEnd"/>
      <w:r w:rsidRPr="00324D88">
        <w:rPr>
          <w:sz w:val="22"/>
          <w:szCs w:val="22"/>
          <w:lang w:val="it-IT"/>
        </w:rPr>
        <w:t xml:space="preserve">. Non esiste un’unica soluzione, bensì numerosi e differenti approcci per una transizione ecologica delle Alpi. La qualità della vita, una vita a basse emissioni di carbonio e la partecipazione dei cittadini saranno al centro delle soluzioni che svilupperemo durante la </w:t>
      </w:r>
      <w:proofErr w:type="spellStart"/>
      <w:r w:rsidRPr="00324D88">
        <w:rPr>
          <w:sz w:val="22"/>
          <w:szCs w:val="22"/>
          <w:lang w:val="it-IT"/>
        </w:rPr>
        <w:t>SettimanaAlpina</w:t>
      </w:r>
      <w:proofErr w:type="spellEnd"/>
      <w:r w:rsidRPr="00324D88">
        <w:rPr>
          <w:sz w:val="22"/>
          <w:szCs w:val="22"/>
          <w:lang w:val="it-IT"/>
        </w:rPr>
        <w:t>.</w:t>
      </w:r>
    </w:p>
    <w:p w:rsidR="002E0A95" w:rsidRPr="00324D88" w:rsidRDefault="002E0A95" w:rsidP="002E0A95">
      <w:pPr>
        <w:pStyle w:val="MMFusszeile"/>
        <w:spacing w:before="120"/>
        <w:rPr>
          <w:sz w:val="22"/>
          <w:szCs w:val="22"/>
          <w:lang w:val="it-IT"/>
        </w:rPr>
      </w:pPr>
    </w:p>
    <w:p w:rsidR="002E0A95" w:rsidRPr="00324D88" w:rsidRDefault="002E0A95" w:rsidP="002E0A95">
      <w:pPr>
        <w:pStyle w:val="MMFusszeile"/>
        <w:spacing w:before="120"/>
        <w:rPr>
          <w:b/>
          <w:sz w:val="22"/>
          <w:szCs w:val="22"/>
          <w:lang w:val="it-IT"/>
        </w:rPr>
      </w:pPr>
      <w:r w:rsidRPr="00324D88">
        <w:rPr>
          <w:b/>
          <w:sz w:val="22"/>
          <w:szCs w:val="22"/>
          <w:lang w:val="it-IT"/>
        </w:rPr>
        <w:t>Un ricco programma</w:t>
      </w:r>
    </w:p>
    <w:p w:rsidR="002E0A95" w:rsidRPr="00324D88" w:rsidRDefault="002E0A95" w:rsidP="002E0A95">
      <w:pPr>
        <w:pStyle w:val="MMFusszeile"/>
        <w:spacing w:before="120"/>
        <w:rPr>
          <w:sz w:val="22"/>
          <w:szCs w:val="22"/>
          <w:lang w:val="it-IT"/>
        </w:rPr>
      </w:pPr>
      <w:r w:rsidRPr="00324D88">
        <w:rPr>
          <w:sz w:val="22"/>
          <w:szCs w:val="22"/>
          <w:lang w:val="it-IT"/>
        </w:rPr>
        <w:t xml:space="preserve">I partecipanti potranno assistere a conferenze stimolanti su </w:t>
      </w:r>
      <w:proofErr w:type="spellStart"/>
      <w:r w:rsidRPr="00324D88">
        <w:rPr>
          <w:sz w:val="22"/>
          <w:szCs w:val="22"/>
          <w:lang w:val="it-IT"/>
        </w:rPr>
        <w:t>inniziative</w:t>
      </w:r>
      <w:proofErr w:type="spellEnd"/>
      <w:r w:rsidRPr="00324D88">
        <w:rPr>
          <w:sz w:val="22"/>
          <w:szCs w:val="22"/>
          <w:lang w:val="it-IT"/>
        </w:rPr>
        <w:t xml:space="preserve"> e cooperative locali, potranno partecipare ad una tavola rotonda sul fotovoltaico nel paesaggio, nonché a dodici workshop interattivi che affronteranno il tema della transizione declinata in un'ampia gamma di settori: dal cambiamento climatico alla migrazione, dall'efficienza energetica all'integrazione idrica nelle città, all'agricoltura di montagna. Inoltre, ci saranno contributi da parte dei più giovani, emozionanti escursioni e un programma culturale serale. </w:t>
      </w:r>
    </w:p>
    <w:p w:rsidR="002E0A95" w:rsidRPr="00324D88" w:rsidRDefault="002E0A95" w:rsidP="002E0A95">
      <w:pPr>
        <w:pStyle w:val="MMFusszeile"/>
        <w:spacing w:before="120"/>
        <w:rPr>
          <w:sz w:val="22"/>
          <w:szCs w:val="22"/>
          <w:lang w:val="it-IT"/>
        </w:rPr>
      </w:pPr>
      <w:r w:rsidRPr="00324D88">
        <w:rPr>
          <w:sz w:val="22"/>
          <w:szCs w:val="22"/>
          <w:lang w:val="it-IT"/>
        </w:rPr>
        <w:t>Le conferenze e le tavole rotonde saranno tradotte simultaneamente in tutte le lingue alpine. Gli interessati e la popolazione locale potranno partecipare anche a singoli appuntamenti. Alcune escursioni porteranno i partecipanti al Passo del Sempione e al ghiacciaio dell'</w:t>
      </w:r>
      <w:proofErr w:type="spellStart"/>
      <w:r w:rsidRPr="00324D88">
        <w:rPr>
          <w:sz w:val="22"/>
          <w:szCs w:val="22"/>
          <w:lang w:val="it-IT"/>
        </w:rPr>
        <w:t>Aletsch</w:t>
      </w:r>
      <w:proofErr w:type="spellEnd"/>
      <w:r w:rsidRPr="00324D88">
        <w:rPr>
          <w:sz w:val="22"/>
          <w:szCs w:val="22"/>
          <w:lang w:val="it-IT"/>
        </w:rPr>
        <w:t xml:space="preserve">, mentre altre si concentreranno sulla viticoltura e la biodiversità a </w:t>
      </w:r>
      <w:proofErr w:type="spellStart"/>
      <w:r w:rsidRPr="00324D88">
        <w:rPr>
          <w:sz w:val="22"/>
          <w:szCs w:val="22"/>
          <w:lang w:val="it-IT"/>
        </w:rPr>
        <w:t>Salgesch</w:t>
      </w:r>
      <w:proofErr w:type="spellEnd"/>
      <w:r w:rsidRPr="00324D88">
        <w:rPr>
          <w:sz w:val="22"/>
          <w:szCs w:val="22"/>
          <w:lang w:val="it-IT"/>
        </w:rPr>
        <w:t xml:space="preserve">, e sui paesaggi agricoli tradizionali del Vallese a </w:t>
      </w:r>
      <w:proofErr w:type="spellStart"/>
      <w:r w:rsidRPr="00324D88">
        <w:rPr>
          <w:sz w:val="22"/>
          <w:szCs w:val="22"/>
          <w:lang w:val="it-IT"/>
        </w:rPr>
        <w:t>Brig-Glis</w:t>
      </w:r>
      <w:proofErr w:type="spellEnd"/>
      <w:r w:rsidRPr="00324D88">
        <w:rPr>
          <w:sz w:val="22"/>
          <w:szCs w:val="22"/>
          <w:lang w:val="it-IT"/>
        </w:rPr>
        <w:t>. La tavola rotonda di martedì sera sarà gratuita e aperta al pubblico senza bisogno di registrazione.</w:t>
      </w:r>
    </w:p>
    <w:p w:rsidR="002E0A95" w:rsidRPr="00324D88" w:rsidRDefault="002E0A95" w:rsidP="002E0A95">
      <w:pPr>
        <w:pStyle w:val="MMFusszeile"/>
        <w:spacing w:before="120"/>
        <w:rPr>
          <w:b/>
          <w:sz w:val="22"/>
          <w:szCs w:val="22"/>
          <w:lang w:val="it-IT"/>
        </w:rPr>
      </w:pPr>
    </w:p>
    <w:p w:rsidR="002E0A95" w:rsidRPr="00324D88" w:rsidRDefault="002E0A95" w:rsidP="002E0A95">
      <w:pPr>
        <w:pStyle w:val="MMFusszeile"/>
        <w:spacing w:before="120"/>
        <w:rPr>
          <w:b/>
          <w:sz w:val="22"/>
          <w:szCs w:val="22"/>
          <w:lang w:val="it-IT"/>
        </w:rPr>
      </w:pPr>
      <w:r w:rsidRPr="00324D88">
        <w:rPr>
          <w:b/>
          <w:sz w:val="22"/>
          <w:szCs w:val="22"/>
          <w:lang w:val="it-IT"/>
        </w:rPr>
        <w:t>Dare forma al cambiamento</w:t>
      </w:r>
    </w:p>
    <w:p w:rsidR="002E0A95" w:rsidRPr="00324D88" w:rsidRDefault="002E0A95" w:rsidP="002E0A95">
      <w:pPr>
        <w:pStyle w:val="MMFusszeile"/>
        <w:spacing w:before="120"/>
        <w:rPr>
          <w:sz w:val="22"/>
          <w:szCs w:val="22"/>
          <w:lang w:val="it-IT"/>
        </w:rPr>
      </w:pPr>
      <w:r w:rsidRPr="00324D88">
        <w:rPr>
          <w:sz w:val="22"/>
          <w:szCs w:val="22"/>
          <w:lang w:val="it-IT"/>
        </w:rPr>
        <w:t xml:space="preserve">La </w:t>
      </w:r>
      <w:proofErr w:type="spellStart"/>
      <w:r w:rsidRPr="00324D88">
        <w:rPr>
          <w:sz w:val="22"/>
          <w:szCs w:val="22"/>
          <w:lang w:val="it-IT"/>
        </w:rPr>
        <w:t>SettimanaAlpina</w:t>
      </w:r>
      <w:proofErr w:type="spellEnd"/>
      <w:r w:rsidRPr="00324D88">
        <w:rPr>
          <w:sz w:val="22"/>
          <w:szCs w:val="22"/>
          <w:lang w:val="it-IT"/>
        </w:rPr>
        <w:t xml:space="preserve"> 2022 è un evento internazionale dedicato alla protezione del territorio montano e allo sviluppo sostenibile, organizzato congiuntamente dalle più importanti organizzazioni delle Alpi. </w:t>
      </w:r>
    </w:p>
    <w:p w:rsidR="002E0A95" w:rsidRPr="00324D88" w:rsidRDefault="002E0A95" w:rsidP="002E0A95">
      <w:pPr>
        <w:pStyle w:val="MMFusszeile"/>
        <w:spacing w:before="120"/>
        <w:rPr>
          <w:sz w:val="22"/>
          <w:szCs w:val="22"/>
          <w:lang w:val="it-IT"/>
        </w:rPr>
      </w:pPr>
      <w:r w:rsidRPr="00324D88">
        <w:rPr>
          <w:sz w:val="22"/>
          <w:szCs w:val="22"/>
          <w:lang w:val="it-IT"/>
        </w:rPr>
        <w:t xml:space="preserve">Che tu sia un giovane, un membro di un’organizzazione no-profit, un ricercatore, un impiegato statale, un politico, o un abitante del territorio alpino, ti invitiamo a partecipare alla </w:t>
      </w:r>
      <w:proofErr w:type="spellStart"/>
      <w:r w:rsidRPr="00324D88">
        <w:rPr>
          <w:sz w:val="22"/>
          <w:szCs w:val="22"/>
          <w:lang w:val="it-IT"/>
        </w:rPr>
        <w:t>SettimanaAlpina</w:t>
      </w:r>
      <w:proofErr w:type="spellEnd"/>
      <w:r w:rsidRPr="00324D88">
        <w:rPr>
          <w:sz w:val="22"/>
          <w:szCs w:val="22"/>
          <w:lang w:val="it-IT"/>
        </w:rPr>
        <w:t xml:space="preserve"> e a condividere le tue idee per dare forma al cambiamento delle Alpi.</w:t>
      </w:r>
    </w:p>
    <w:p w:rsidR="002E0A95" w:rsidRPr="00324D88" w:rsidRDefault="002E0A95" w:rsidP="002E0A95">
      <w:pPr>
        <w:pStyle w:val="MMFusszeile"/>
        <w:spacing w:before="120"/>
        <w:rPr>
          <w:b/>
          <w:sz w:val="22"/>
          <w:szCs w:val="22"/>
          <w:lang w:val="it-IT"/>
        </w:rPr>
      </w:pPr>
      <w:r w:rsidRPr="00324D88">
        <w:rPr>
          <w:sz w:val="22"/>
          <w:szCs w:val="22"/>
          <w:lang w:val="it-IT"/>
        </w:rPr>
        <w:lastRenderedPageBreak/>
        <w:t>Programma e iscrizioni:</w:t>
      </w:r>
      <w:r w:rsidRPr="00324D88">
        <w:rPr>
          <w:b/>
          <w:sz w:val="22"/>
          <w:szCs w:val="22"/>
          <w:lang w:val="it-IT"/>
        </w:rPr>
        <w:t xml:space="preserve"> </w:t>
      </w:r>
      <w:hyperlink r:id="rId8" w:history="1">
        <w:r w:rsidRPr="00324D88">
          <w:rPr>
            <w:rStyle w:val="Hyperlink"/>
            <w:sz w:val="22"/>
            <w:szCs w:val="22"/>
            <w:lang w:val="it-IT"/>
          </w:rPr>
          <w:t>www.alpweek.org</w:t>
        </w:r>
      </w:hyperlink>
      <w:r w:rsidRPr="00324D88">
        <w:rPr>
          <w:sz w:val="22"/>
          <w:szCs w:val="22"/>
          <w:lang w:val="it-IT"/>
        </w:rPr>
        <w:t xml:space="preserve"> </w:t>
      </w:r>
    </w:p>
    <w:p w:rsidR="002E0A95" w:rsidRPr="00324D88" w:rsidRDefault="002E0A95" w:rsidP="002E0A95">
      <w:pPr>
        <w:pStyle w:val="MMFusszeile"/>
        <w:spacing w:before="120"/>
        <w:rPr>
          <w:b/>
          <w:sz w:val="22"/>
          <w:szCs w:val="22"/>
          <w:lang w:val="it-IT"/>
        </w:rPr>
      </w:pPr>
    </w:p>
    <w:p w:rsidR="002E0A95" w:rsidRPr="00324D88" w:rsidRDefault="002E0A95" w:rsidP="002E0A95">
      <w:pPr>
        <w:pStyle w:val="MMFusszeile"/>
        <w:spacing w:before="120"/>
        <w:rPr>
          <w:b/>
          <w:sz w:val="22"/>
          <w:szCs w:val="22"/>
          <w:lang w:val="it-IT"/>
        </w:rPr>
      </w:pPr>
      <w:r w:rsidRPr="00324D88">
        <w:rPr>
          <w:b/>
          <w:sz w:val="22"/>
          <w:szCs w:val="22"/>
          <w:lang w:val="it-IT"/>
        </w:rPr>
        <w:t>Organizzatori:</w:t>
      </w:r>
    </w:p>
    <w:p w:rsidR="002E0A95" w:rsidRPr="00324D88" w:rsidRDefault="002E0A95" w:rsidP="002E0A95">
      <w:pPr>
        <w:pStyle w:val="MMFusszeile"/>
        <w:spacing w:before="120"/>
        <w:rPr>
          <w:sz w:val="22"/>
          <w:szCs w:val="22"/>
          <w:lang w:val="it-IT"/>
        </w:rPr>
      </w:pPr>
    </w:p>
    <w:p w:rsidR="002E0A95" w:rsidRPr="00324D88" w:rsidRDefault="002E0A95" w:rsidP="002E0A95">
      <w:pPr>
        <w:pStyle w:val="MMFusszeile"/>
        <w:spacing w:before="120"/>
        <w:rPr>
          <w:sz w:val="22"/>
          <w:szCs w:val="22"/>
          <w:lang w:val="it-IT"/>
        </w:rPr>
      </w:pPr>
      <w:r w:rsidRPr="00324D88">
        <w:rPr>
          <w:sz w:val="22"/>
          <w:szCs w:val="22"/>
          <w:lang w:val="it-IT"/>
        </w:rPr>
        <w:t xml:space="preserve">Alleanza nelle Alpi, Associazione Città Alpina dell'Anno, CIPRA Internazionale, CIPRA Svizzera, Club Alpino Svizzero, Club </w:t>
      </w:r>
      <w:proofErr w:type="spellStart"/>
      <w:r w:rsidRPr="00324D88">
        <w:rPr>
          <w:sz w:val="22"/>
          <w:szCs w:val="22"/>
          <w:lang w:val="it-IT"/>
        </w:rPr>
        <w:t>Arc</w:t>
      </w:r>
      <w:proofErr w:type="spellEnd"/>
      <w:r w:rsidRPr="00324D88">
        <w:rPr>
          <w:sz w:val="22"/>
          <w:szCs w:val="22"/>
          <w:lang w:val="it-IT"/>
        </w:rPr>
        <w:t xml:space="preserve"> Alpin, Forum Paesaggi, Alpi, Parchi, ISCAR Alpine </w:t>
      </w:r>
      <w:proofErr w:type="spellStart"/>
      <w:r w:rsidRPr="00324D88">
        <w:rPr>
          <w:sz w:val="22"/>
          <w:szCs w:val="22"/>
          <w:lang w:val="it-IT"/>
        </w:rPr>
        <w:t>Research</w:t>
      </w:r>
      <w:proofErr w:type="spellEnd"/>
      <w:r w:rsidRPr="00324D88">
        <w:rPr>
          <w:sz w:val="22"/>
          <w:szCs w:val="22"/>
          <w:lang w:val="it-IT"/>
        </w:rPr>
        <w:t xml:space="preserve">, Programma </w:t>
      </w:r>
      <w:proofErr w:type="spellStart"/>
      <w:r w:rsidRPr="00324D88">
        <w:rPr>
          <w:sz w:val="22"/>
          <w:szCs w:val="22"/>
          <w:lang w:val="it-IT"/>
        </w:rPr>
        <w:t>Interreg</w:t>
      </w:r>
      <w:proofErr w:type="spellEnd"/>
      <w:r w:rsidRPr="00324D88">
        <w:rPr>
          <w:sz w:val="22"/>
          <w:szCs w:val="22"/>
          <w:lang w:val="it-IT"/>
        </w:rPr>
        <w:t xml:space="preserve"> Spazio Alpino, Segretariato permanente della Convenzione delle Alpi.</w:t>
      </w:r>
    </w:p>
    <w:p w:rsidR="002E0A95" w:rsidRPr="00324D88" w:rsidRDefault="002E0A95" w:rsidP="002E0A95">
      <w:pPr>
        <w:pStyle w:val="MMFusszeile"/>
        <w:spacing w:before="120"/>
        <w:rPr>
          <w:sz w:val="22"/>
          <w:szCs w:val="22"/>
          <w:lang w:val="it-IT"/>
        </w:rPr>
      </w:pPr>
    </w:p>
    <w:p w:rsidR="006F15E9" w:rsidRPr="00324D88" w:rsidRDefault="002E0A95" w:rsidP="00324D88">
      <w:pPr>
        <w:pStyle w:val="MMFusszeile"/>
        <w:spacing w:before="0" w:after="0"/>
        <w:contextualSpacing w:val="0"/>
        <w:rPr>
          <w:sz w:val="22"/>
          <w:szCs w:val="22"/>
          <w:lang w:val="it-IT"/>
        </w:rPr>
      </w:pPr>
      <w:r w:rsidRPr="00324D88">
        <w:rPr>
          <w:sz w:val="22"/>
          <w:szCs w:val="22"/>
          <w:lang w:val="it-IT"/>
        </w:rPr>
        <w:t>Per qualsiasi domanda potete contattare:</w:t>
      </w:r>
    </w:p>
    <w:p w:rsidR="002E0A95" w:rsidRPr="00324D88" w:rsidRDefault="002E0A95" w:rsidP="00324D88">
      <w:pPr>
        <w:pStyle w:val="MMFusszeile"/>
        <w:spacing w:before="0" w:after="0"/>
        <w:contextualSpacing w:val="0"/>
        <w:rPr>
          <w:sz w:val="22"/>
          <w:szCs w:val="22"/>
          <w:lang w:val="it-IT"/>
        </w:rPr>
      </w:pPr>
      <w:r w:rsidRPr="00324D88">
        <w:rPr>
          <w:sz w:val="22"/>
          <w:szCs w:val="22"/>
          <w:lang w:val="it-IT"/>
        </w:rPr>
        <w:t xml:space="preserve">Caroline Begle, CIPRA Internazionale, +423 237 53 53, </w:t>
      </w:r>
      <w:hyperlink r:id="rId9" w:history="1">
        <w:r w:rsidRPr="00324D88">
          <w:rPr>
            <w:rStyle w:val="Hyperlink"/>
            <w:sz w:val="22"/>
            <w:szCs w:val="22"/>
            <w:lang w:val="it-IT"/>
          </w:rPr>
          <w:t>caroline.begle@cipra.org</w:t>
        </w:r>
      </w:hyperlink>
      <w:r w:rsidRPr="00324D88">
        <w:rPr>
          <w:sz w:val="22"/>
          <w:szCs w:val="22"/>
          <w:lang w:val="it-IT"/>
        </w:rPr>
        <w:t xml:space="preserve"> </w:t>
      </w:r>
    </w:p>
    <w:bookmarkEnd w:id="0"/>
    <w:p w:rsidR="006F15E9" w:rsidRPr="00324D88" w:rsidRDefault="006F15E9" w:rsidP="002E0A95">
      <w:pPr>
        <w:pStyle w:val="MMFusszeile"/>
        <w:spacing w:before="120"/>
        <w:contextualSpacing w:val="0"/>
        <w:rPr>
          <w:sz w:val="22"/>
          <w:szCs w:val="22"/>
          <w:lang w:val="it-IT"/>
        </w:rPr>
      </w:pPr>
    </w:p>
    <w:p w:rsidR="00E16C3D" w:rsidRPr="00324D88" w:rsidRDefault="00E16C3D" w:rsidP="002E0A95">
      <w:pPr>
        <w:pStyle w:val="MMFusszeile"/>
        <w:spacing w:before="120"/>
        <w:contextualSpacing w:val="0"/>
        <w:rPr>
          <w:color w:val="6E6B60"/>
          <w:sz w:val="22"/>
          <w:szCs w:val="22"/>
          <w:lang w:val="it-IT"/>
        </w:rPr>
      </w:pPr>
      <w:r w:rsidRPr="00324D88">
        <w:rPr>
          <w:sz w:val="22"/>
          <w:szCs w:val="22"/>
          <w:lang w:val="it-IT"/>
        </w:rPr>
        <w:t xml:space="preserve">Il presente comunicato e alcune immagini stampabili sono disponibili all’indirizzo </w:t>
      </w:r>
      <w:hyperlink r:id="rId10" w:history="1">
        <w:r w:rsidR="00117986" w:rsidRPr="00324D88">
          <w:rPr>
            <w:rStyle w:val="Hyperlink"/>
            <w:sz w:val="22"/>
            <w:szCs w:val="22"/>
            <w:lang w:val="it-IT"/>
          </w:rPr>
          <w:t>www.cipra.org/it/comunicato-stampa</w:t>
        </w:r>
      </w:hyperlink>
      <w:r w:rsidRPr="00324D88">
        <w:rPr>
          <w:color w:val="6E6B60"/>
          <w:sz w:val="22"/>
          <w:szCs w:val="22"/>
          <w:lang w:val="it-IT"/>
        </w:rPr>
        <w:t xml:space="preserve">.  </w:t>
      </w:r>
    </w:p>
    <w:p w:rsidR="00E16C3D" w:rsidRPr="00324D88" w:rsidRDefault="00E16C3D" w:rsidP="00E16C3D">
      <w:pPr>
        <w:pStyle w:val="MMFusszeile"/>
        <w:spacing w:before="120"/>
        <w:contextualSpacing w:val="0"/>
        <w:rPr>
          <w:color w:val="6E6B60"/>
          <w:u w:val="single"/>
          <w:lang w:val="it-IT"/>
        </w:rPr>
      </w:pPr>
    </w:p>
    <w:p w:rsidR="00E16C3D" w:rsidRPr="00324D88" w:rsidRDefault="00E16C3D" w:rsidP="00E16C3D">
      <w:pPr>
        <w:shd w:val="clear" w:color="auto" w:fill="C0BDB4"/>
        <w:spacing w:after="60" w:line="280" w:lineRule="atLeast"/>
        <w:rPr>
          <w:rFonts w:ascii="Arial" w:hAnsi="Arial" w:cs="Arial"/>
          <w:b/>
          <w:sz w:val="20"/>
          <w:szCs w:val="20"/>
          <w:lang w:val="it-IT"/>
        </w:rPr>
      </w:pPr>
      <w:r w:rsidRPr="00324D88">
        <w:rPr>
          <w:rFonts w:ascii="Arial" w:hAnsi="Arial" w:cs="Arial"/>
          <w:b/>
          <w:sz w:val="20"/>
          <w:szCs w:val="20"/>
          <w:lang w:val="it-IT"/>
        </w:rPr>
        <w:t>CIPRA, un’organizzazione variegata e dalle molte sfaccettature</w:t>
      </w:r>
    </w:p>
    <w:p w:rsidR="00E16C3D" w:rsidRPr="00324D88" w:rsidRDefault="002E0F3C" w:rsidP="00E16C3D">
      <w:pPr>
        <w:shd w:val="clear" w:color="auto" w:fill="C0BDB4"/>
        <w:spacing w:line="280" w:lineRule="atLeast"/>
        <w:rPr>
          <w:rFonts w:ascii="Arial" w:hAnsi="Arial" w:cs="Arial"/>
          <w:sz w:val="20"/>
          <w:szCs w:val="20"/>
          <w:lang w:val="it-IT"/>
        </w:rPr>
      </w:pPr>
      <w:r w:rsidRPr="00324D88">
        <w:rPr>
          <w:rFonts w:ascii="Arial" w:hAnsi="Arial" w:cs="Arial"/>
          <w:sz w:val="20"/>
          <w:szCs w:val="20"/>
          <w:lang w:val="it-IT"/>
        </w:rPr>
        <w:t xml:space="preserve">La CIPRA, Commissione Internazionale per la Protezione delle Alpi, è un’organizzazione non governativa, strutturata in rappresentanze dislocate nei sette Stati alpini. Ne aderiscono più di 100 associazioni e organizzazioni. La CIPRA opera in favore di uno sviluppo sostenibile nelle Alpi e si impegna per la salvaguardia del patrimonio naturale e culturale, per il mantenimento delle varietà regionali e per la ricerca di soluzioni ai problemi transfrontalieri dello spazio alpino. </w:t>
      </w:r>
      <w:r w:rsidR="00E16C3D" w:rsidRPr="00324D88">
        <w:rPr>
          <w:rFonts w:ascii="Arial" w:hAnsi="Arial" w:cs="Arial"/>
          <w:sz w:val="20"/>
          <w:szCs w:val="20"/>
          <w:lang w:val="it-IT"/>
        </w:rPr>
        <w:t xml:space="preserve"> </w:t>
      </w:r>
      <w:hyperlink r:id="rId11" w:history="1">
        <w:r w:rsidR="00E16C3D" w:rsidRPr="00324D88">
          <w:rPr>
            <w:rFonts w:ascii="Arial" w:hAnsi="Arial" w:cs="Arial"/>
            <w:sz w:val="20"/>
            <w:szCs w:val="20"/>
            <w:u w:val="single"/>
            <w:lang w:val="it-IT"/>
          </w:rPr>
          <w:t>www.cipra.org</w:t>
        </w:r>
      </w:hyperlink>
    </w:p>
    <w:p w:rsidR="00E73DE9" w:rsidRPr="00324D88" w:rsidRDefault="00E73DE9" w:rsidP="00E16C3D">
      <w:pPr>
        <w:pStyle w:val="MMFusszeile"/>
        <w:tabs>
          <w:tab w:val="left" w:pos="2310"/>
        </w:tabs>
        <w:spacing w:after="240"/>
        <w:rPr>
          <w:color w:val="6E6B60"/>
          <w:sz w:val="22"/>
          <w:szCs w:val="22"/>
          <w:lang w:val="it-IT"/>
        </w:rPr>
      </w:pPr>
    </w:p>
    <w:sectPr w:rsidR="00E73DE9" w:rsidRPr="00324D88" w:rsidSect="00E73DE9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985" w:right="851" w:bottom="1361" w:left="1814" w:header="567" w:footer="34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A95" w:rsidRDefault="002E0A95">
      <w:r>
        <w:separator/>
      </w:r>
    </w:p>
  </w:endnote>
  <w:endnote w:type="continuationSeparator" w:id="0">
    <w:p w:rsidR="002E0A95" w:rsidRDefault="002E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HelveticaNeueLTStd-L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DE9" w:rsidRDefault="00E73DE9" w:rsidP="00E73DE9">
    <w:pPr>
      <w:framePr w:wrap="around" w:vAnchor="text" w:hAnchor="margin" w:y="1"/>
    </w:pPr>
    <w:r>
      <w:fldChar w:fldCharType="begin"/>
    </w:r>
    <w:r w:rsidR="00797052">
      <w:instrText>PAGE</w:instrText>
    </w:r>
    <w:r>
      <w:instrText xml:space="preserve">  </w:instrText>
    </w:r>
    <w:r>
      <w:fldChar w:fldCharType="end"/>
    </w:r>
  </w:p>
  <w:p w:rsidR="00E73DE9" w:rsidRDefault="00E73DE9" w:rsidP="00E73DE9">
    <w:pPr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DE9" w:rsidRDefault="00E73DE9" w:rsidP="00E73DE9">
    <w:pPr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DE9" w:rsidRPr="002E0F3C" w:rsidRDefault="00E73DE9" w:rsidP="00E73DE9">
    <w:pPr>
      <w:pStyle w:val="Fuzeile"/>
      <w:spacing w:line="260" w:lineRule="exact"/>
      <w:ind w:left="-1276" w:right="-404"/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</w:pPr>
    <w:r w:rsidRPr="002E0F3C"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  <w:t xml:space="preserve">Commissione Internazionale per la Protezione delle </w:t>
    </w:r>
    <w:proofErr w:type="gramStart"/>
    <w:r w:rsidRPr="002E0F3C"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  <w:t>Alpi  ·</w:t>
    </w:r>
    <w:proofErr w:type="gramEnd"/>
    <w:r w:rsidRPr="002E0F3C"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  <w:t xml:space="preserve">  CIPRA Internazionale </w:t>
    </w:r>
  </w:p>
  <w:p w:rsidR="00E73DE9" w:rsidRPr="003639CB" w:rsidRDefault="00264460" w:rsidP="00E73DE9">
    <w:pPr>
      <w:pStyle w:val="Fuzeile"/>
      <w:spacing w:line="260" w:lineRule="exact"/>
      <w:ind w:left="-1276" w:right="-404"/>
      <w:rPr>
        <w:spacing w:val="6"/>
      </w:rPr>
    </w:pPr>
    <w:proofErr w:type="spellStart"/>
    <w:r>
      <w:rPr>
        <w:rFonts w:ascii="HelveticaNeueLTStd-Lt" w:hAnsi="HelveticaNeueLTStd-Lt" w:cs="HelveticaNeueLTStd-Lt"/>
        <w:color w:val="65653F"/>
        <w:spacing w:val="6"/>
        <w:sz w:val="16"/>
        <w:szCs w:val="16"/>
      </w:rPr>
      <w:t>Kirchstrasse</w:t>
    </w:r>
    <w:proofErr w:type="spellEnd"/>
    <w:r>
      <w:rPr>
        <w:rFonts w:ascii="HelveticaNeueLTStd-Lt" w:hAnsi="HelveticaNeueLTStd-Lt" w:cs="HelveticaNeueLTStd-Lt"/>
        <w:color w:val="65653F"/>
        <w:spacing w:val="6"/>
        <w:sz w:val="16"/>
        <w:szCs w:val="16"/>
      </w:rPr>
      <w:t xml:space="preserve"> </w:t>
    </w:r>
    <w:proofErr w:type="gramStart"/>
    <w:r>
      <w:rPr>
        <w:rFonts w:ascii="HelveticaNeueLTStd-Lt" w:hAnsi="HelveticaNeueLTStd-Lt" w:cs="HelveticaNeueLTStd-Lt"/>
        <w:color w:val="65653F"/>
        <w:spacing w:val="6"/>
        <w:sz w:val="16"/>
        <w:szCs w:val="16"/>
      </w:rPr>
      <w:t>5</w:t>
    </w:r>
    <w:r w:rsidR="00E73DE9" w:rsidRPr="003639CB">
      <w:rPr>
        <w:rFonts w:ascii="HelveticaNeueLTStd-Lt" w:hAnsi="HelveticaNeueLTStd-Lt" w:cs="HelveticaNeueLTStd-Lt"/>
        <w:color w:val="65653F"/>
        <w:spacing w:val="6"/>
        <w:sz w:val="16"/>
        <w:szCs w:val="16"/>
      </w:rPr>
      <w:t xml:space="preserve">  ·</w:t>
    </w:r>
    <w:proofErr w:type="gramEnd"/>
    <w:r w:rsidR="00E73DE9" w:rsidRPr="003639CB">
      <w:rPr>
        <w:rFonts w:ascii="HelveticaNeueLTStd-Lt" w:hAnsi="HelveticaNeueLTStd-Lt" w:cs="HelveticaNeueLTStd-Lt"/>
        <w:color w:val="65653F"/>
        <w:spacing w:val="6"/>
        <w:sz w:val="16"/>
        <w:szCs w:val="16"/>
      </w:rPr>
      <w:t xml:space="preserve">  9494 Schaan  ·  Liechtenstein  ·  T +423 237 53 53  ·  F +423 237 53 54  ·  international@cipra.org  ·  www.cipra.org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A95" w:rsidRDefault="002E0A95">
      <w:r>
        <w:separator/>
      </w:r>
    </w:p>
  </w:footnote>
  <w:footnote w:type="continuationSeparator" w:id="0">
    <w:p w:rsidR="002E0A95" w:rsidRDefault="002E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DE9" w:rsidRDefault="002E0F3C">
    <w:r>
      <w:rPr>
        <w:noProof/>
        <w:lang w:val="de-CH" w:eastAsia="de-CH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4760" cy="1259840"/>
          <wp:effectExtent l="0" t="0" r="8890" b="0"/>
          <wp:wrapNone/>
          <wp:docPr id="2" name="Bild 2" descr="CIPRA-BP-word-Kopf-Seit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PRA-BP-word-Kopf-Seit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76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DE9" w:rsidRDefault="002E0F3C">
    <w:r>
      <w:rPr>
        <w:noProof/>
        <w:lang w:val="de-CH" w:eastAsia="de-CH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0950" cy="1257300"/>
          <wp:effectExtent l="0" t="0" r="0" b="0"/>
          <wp:wrapNone/>
          <wp:docPr id="1" name="Bild 1" descr="CIPRA-BP-word-Kopf-I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PRA-BP-word-Kopf-I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950" cy="1257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D695B"/>
    <w:multiLevelType w:val="multilevel"/>
    <w:tmpl w:val="0407001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95"/>
    <w:rsid w:val="0008303A"/>
    <w:rsid w:val="00102681"/>
    <w:rsid w:val="00117986"/>
    <w:rsid w:val="00264460"/>
    <w:rsid w:val="002D5D20"/>
    <w:rsid w:val="002E0A95"/>
    <w:rsid w:val="002E0F3C"/>
    <w:rsid w:val="00324D88"/>
    <w:rsid w:val="00465985"/>
    <w:rsid w:val="006F15E9"/>
    <w:rsid w:val="00797052"/>
    <w:rsid w:val="008164B0"/>
    <w:rsid w:val="00AD3D8C"/>
    <w:rsid w:val="00B37D4B"/>
    <w:rsid w:val="00C17BF8"/>
    <w:rsid w:val="00C8242A"/>
    <w:rsid w:val="00DB1AE5"/>
    <w:rsid w:val="00E16C3D"/>
    <w:rsid w:val="00E73DE9"/>
    <w:rsid w:val="00EC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L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5:docId w15:val="{0CC76221-2B7D-4383-8AB1-29F1FC910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de-LI" w:eastAsia="de-L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33005"/>
    <w:rPr>
      <w:sz w:val="24"/>
      <w:szCs w:val="24"/>
      <w:lang w:val="de-DE" w:eastAsia="en-US"/>
    </w:rPr>
  </w:style>
  <w:style w:type="paragraph" w:styleId="berschrift1">
    <w:name w:val="heading 1"/>
    <w:aliases w:val="Betreff Überschrift"/>
    <w:basedOn w:val="Standard"/>
    <w:next w:val="Standard"/>
    <w:link w:val="berschrift1Zchn"/>
    <w:autoRedefine/>
    <w:qFormat/>
    <w:rsid w:val="00A81892"/>
    <w:pPr>
      <w:keepNext/>
      <w:keepLines/>
      <w:spacing w:line="280" w:lineRule="exact"/>
      <w:outlineLvl w:val="0"/>
    </w:pPr>
    <w:rPr>
      <w:rFonts w:ascii="Arial" w:eastAsia="Times New Roman" w:hAnsi="Arial"/>
      <w:b/>
      <w:bCs/>
      <w:sz w:val="20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Betreff Überschrift Zchn"/>
    <w:basedOn w:val="Absatz-Standardschriftart"/>
    <w:link w:val="berschrift1"/>
    <w:rsid w:val="00A81892"/>
    <w:rPr>
      <w:rFonts w:ascii="Arial" w:eastAsia="Times New Roman" w:hAnsi="Arial" w:cs="Times New Roman"/>
      <w:b/>
      <w:bCs/>
      <w:sz w:val="20"/>
      <w:szCs w:val="32"/>
      <w:lang w:eastAsia="en-US"/>
    </w:rPr>
  </w:style>
  <w:style w:type="character" w:customStyle="1" w:styleId="CIPRA">
    <w:name w:val="CIPRA"/>
    <w:basedOn w:val="Absatz-Standardschriftart"/>
    <w:rsid w:val="00A81892"/>
    <w:rPr>
      <w:rFonts w:ascii="Arial" w:hAnsi="Arial"/>
      <w:color w:val="auto"/>
      <w:sz w:val="20"/>
    </w:rPr>
  </w:style>
  <w:style w:type="paragraph" w:styleId="Kopfzeile">
    <w:name w:val="header"/>
    <w:basedOn w:val="Standard"/>
    <w:link w:val="KopfzeileZchn"/>
    <w:rsid w:val="00E07C0E"/>
    <w:pPr>
      <w:tabs>
        <w:tab w:val="center" w:pos="4703"/>
        <w:tab w:val="right" w:pos="9406"/>
      </w:tabs>
    </w:pPr>
  </w:style>
  <w:style w:type="character" w:customStyle="1" w:styleId="KopfzeileZchn">
    <w:name w:val="Kopfzeile Zchn"/>
    <w:basedOn w:val="Absatz-Standardschriftart"/>
    <w:link w:val="Kopfzeile"/>
    <w:rsid w:val="00E07C0E"/>
    <w:rPr>
      <w:lang w:eastAsia="en-US"/>
    </w:rPr>
  </w:style>
  <w:style w:type="paragraph" w:customStyle="1" w:styleId="BasicParagraph">
    <w:name w:val="[Basic Paragraph]"/>
    <w:basedOn w:val="Standard"/>
    <w:uiPriority w:val="99"/>
    <w:rsid w:val="00650A2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en-US" w:eastAsia="de-DE"/>
    </w:rPr>
  </w:style>
  <w:style w:type="paragraph" w:styleId="Fuzeile">
    <w:name w:val="footer"/>
    <w:basedOn w:val="Standard"/>
    <w:link w:val="FuzeileZchn"/>
    <w:rsid w:val="000E3C6B"/>
    <w:pPr>
      <w:tabs>
        <w:tab w:val="center" w:pos="4703"/>
        <w:tab w:val="right" w:pos="9406"/>
      </w:tabs>
    </w:pPr>
  </w:style>
  <w:style w:type="character" w:customStyle="1" w:styleId="FuzeileZchn">
    <w:name w:val="Fußzeile Zchn"/>
    <w:basedOn w:val="Absatz-Standardschriftart"/>
    <w:link w:val="Fuzeile"/>
    <w:rsid w:val="000E3C6B"/>
    <w:rPr>
      <w:lang w:eastAsia="en-US"/>
    </w:rPr>
  </w:style>
  <w:style w:type="character" w:styleId="Hyperlink">
    <w:name w:val="Hyperlink"/>
    <w:rsid w:val="00AD3D8C"/>
    <w:rPr>
      <w:color w:val="0000FF"/>
      <w:u w:val="single"/>
    </w:rPr>
  </w:style>
  <w:style w:type="paragraph" w:customStyle="1" w:styleId="MMTitel">
    <w:name w:val="MM Titel"/>
    <w:basedOn w:val="Standard"/>
    <w:next w:val="MMLead"/>
    <w:autoRedefine/>
    <w:rsid w:val="00AD3D8C"/>
    <w:pPr>
      <w:spacing w:before="120" w:after="120" w:line="360" w:lineRule="auto"/>
    </w:pPr>
    <w:rPr>
      <w:rFonts w:ascii="Arial" w:eastAsia="Times New Roman" w:hAnsi="Arial" w:cs="Arial"/>
      <w:b/>
      <w:sz w:val="28"/>
      <w:szCs w:val="28"/>
      <w:lang w:val="de-CH" w:eastAsia="de-DE"/>
    </w:rPr>
  </w:style>
  <w:style w:type="paragraph" w:customStyle="1" w:styleId="MMLead">
    <w:name w:val="MM Lead"/>
    <w:basedOn w:val="Standard"/>
    <w:next w:val="MMText"/>
    <w:autoRedefine/>
    <w:rsid w:val="00AD3D8C"/>
    <w:pPr>
      <w:spacing w:before="120" w:after="120" w:line="360" w:lineRule="auto"/>
      <w:jc w:val="both"/>
    </w:pPr>
    <w:rPr>
      <w:rFonts w:ascii="Arial" w:eastAsia="Times New Roman" w:hAnsi="Arial" w:cs="Arial"/>
      <w:b/>
      <w:sz w:val="22"/>
      <w:szCs w:val="22"/>
      <w:lang w:val="de-CH" w:eastAsia="de-DE"/>
    </w:rPr>
  </w:style>
  <w:style w:type="paragraph" w:customStyle="1" w:styleId="MMText">
    <w:name w:val="MM Text"/>
    <w:basedOn w:val="Standard"/>
    <w:autoRedefine/>
    <w:rsid w:val="00AD3D8C"/>
    <w:pPr>
      <w:spacing w:before="60" w:after="60" w:line="360" w:lineRule="auto"/>
      <w:contextualSpacing/>
      <w:jc w:val="both"/>
    </w:pPr>
    <w:rPr>
      <w:rFonts w:ascii="Arial" w:eastAsia="Times New Roman" w:hAnsi="Arial" w:cs="Arial"/>
      <w:sz w:val="22"/>
      <w:szCs w:val="22"/>
      <w:lang w:val="de-CH" w:eastAsia="de-DE"/>
    </w:rPr>
  </w:style>
  <w:style w:type="paragraph" w:customStyle="1" w:styleId="MMZwischentitel">
    <w:name w:val="MM Zwischentitel"/>
    <w:basedOn w:val="MMText"/>
    <w:next w:val="MMText"/>
    <w:autoRedefine/>
    <w:rsid w:val="00AD3D8C"/>
    <w:pPr>
      <w:spacing w:before="240"/>
      <w:jc w:val="left"/>
    </w:pPr>
    <w:rPr>
      <w:b/>
    </w:rPr>
  </w:style>
  <w:style w:type="paragraph" w:customStyle="1" w:styleId="MMFusszeile">
    <w:name w:val="MM Fusszeile"/>
    <w:basedOn w:val="MMText"/>
    <w:autoRedefine/>
    <w:rsid w:val="00AD3D8C"/>
    <w:pPr>
      <w:spacing w:line="240" w:lineRule="auto"/>
      <w:jc w:val="left"/>
    </w:pPr>
    <w:rPr>
      <w:sz w:val="20"/>
      <w:szCs w:val="20"/>
    </w:rPr>
  </w:style>
  <w:style w:type="paragraph" w:customStyle="1" w:styleId="MMSperrfrist">
    <w:name w:val="MM Sperrfrist"/>
    <w:basedOn w:val="Standard"/>
    <w:next w:val="MMTitel"/>
    <w:autoRedefine/>
    <w:rsid w:val="00AD3D8C"/>
    <w:pPr>
      <w:spacing w:before="120" w:after="120" w:line="360" w:lineRule="auto"/>
    </w:pPr>
    <w:rPr>
      <w:rFonts w:ascii="Arial" w:eastAsia="Times New Roman" w:hAnsi="Arial" w:cs="Arial"/>
      <w:b/>
      <w:color w:val="FF0000"/>
      <w:szCs w:val="22"/>
      <w:lang w:val="de-CH" w:eastAsia="de-DE"/>
    </w:rPr>
  </w:style>
  <w:style w:type="paragraph" w:customStyle="1" w:styleId="MMKopfzeile">
    <w:name w:val="MM Kopfzeile"/>
    <w:basedOn w:val="Standard"/>
    <w:autoRedefine/>
    <w:rsid w:val="00AD3D8C"/>
    <w:pPr>
      <w:spacing w:before="120" w:after="120" w:line="360" w:lineRule="auto"/>
    </w:pPr>
    <w:rPr>
      <w:rFonts w:ascii="Arial" w:eastAsia="Times New Roman" w:hAnsi="Arial" w:cs="Arial"/>
      <w:sz w:val="22"/>
      <w:szCs w:val="22"/>
      <w:lang w:val="de-CH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7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pweek.or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ipra.org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www.cipra.org/it/comunicato-stamp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aroline.begle@cipra.org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iprafl.local\Daten\Cipra-Daten\01%20CIPRA\1.01%20CIPRA-International\1.1.10%20&#214;ffentlichkeitsarbeit\09_LeitfadenHandb&#252;cherVorlagen&#214;A\Medienarbeit\Medienmitteilungen\MM-Vorlagen\itVorlageMM-In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itVorlageMM-Int</Template>
  <TotalTime>0</TotalTime>
  <Pages>2</Pages>
  <Words>543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Firma</vt:lpstr>
    </vt:vector>
  </TitlesOfParts>
  <Company>PowerMac G5</Company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</dc:title>
  <dc:creator>CIPRA International - Anna MEHRMANN</dc:creator>
  <cp:lastModifiedBy>CIPRA International - Anna MEHRMANN</cp:lastModifiedBy>
  <cp:revision>4</cp:revision>
  <cp:lastPrinted>2011-04-15T15:05:00Z</cp:lastPrinted>
  <dcterms:created xsi:type="dcterms:W3CDTF">2022-08-17T09:20:00Z</dcterms:created>
  <dcterms:modified xsi:type="dcterms:W3CDTF">2022-08-17T11:23:00Z</dcterms:modified>
</cp:coreProperties>
</file>